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CA410D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 xml:space="preserve">ООО «АТЭК» предлагает Вам комплексное решение по транспортировке Вашего груза из </w:t>
      </w:r>
      <w:r w:rsidR="00B01BE4" w:rsidRPr="00451714">
        <w:rPr>
          <w:rFonts w:ascii="Times New Roman" w:hAnsi="Times New Roman"/>
          <w:b/>
          <w:sz w:val="22"/>
          <w:szCs w:val="22"/>
        </w:rPr>
        <w:t>Москвы</w:t>
      </w:r>
      <w:r w:rsidRPr="00451714">
        <w:rPr>
          <w:rFonts w:ascii="Times New Roman" w:hAnsi="Times New Roman"/>
          <w:b/>
          <w:sz w:val="22"/>
          <w:szCs w:val="22"/>
        </w:rPr>
        <w:t xml:space="preserve"> </w:t>
      </w:r>
      <w:r w:rsidR="00CA410D" w:rsidRPr="00451714">
        <w:rPr>
          <w:rFonts w:ascii="Times New Roman" w:hAnsi="Times New Roman"/>
          <w:b/>
          <w:sz w:val="22"/>
          <w:szCs w:val="22"/>
        </w:rPr>
        <w:t xml:space="preserve">и Санкт-Петербурга </w:t>
      </w:r>
      <w:r w:rsidRPr="00451714">
        <w:rPr>
          <w:rFonts w:ascii="Times New Roman" w:hAnsi="Times New Roman"/>
          <w:b/>
          <w:sz w:val="22"/>
          <w:szCs w:val="22"/>
        </w:rPr>
        <w:t xml:space="preserve">в </w:t>
      </w:r>
      <w:r w:rsidR="00B01BE4" w:rsidRPr="00451714">
        <w:rPr>
          <w:rFonts w:ascii="Times New Roman" w:hAnsi="Times New Roman"/>
          <w:b/>
          <w:sz w:val="22"/>
          <w:szCs w:val="22"/>
        </w:rPr>
        <w:t>Ростов-на-Дону</w:t>
      </w:r>
      <w:r w:rsidRPr="00451714">
        <w:rPr>
          <w:rFonts w:ascii="Times New Roman" w:hAnsi="Times New Roman"/>
          <w:b/>
          <w:sz w:val="22"/>
          <w:szCs w:val="22"/>
        </w:rPr>
        <w:t xml:space="preserve"> и обратно. 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В рамках данной услуги Вы получите: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 xml:space="preserve">Одни из самых низких цен по перевозке груза между двумя </w:t>
      </w:r>
      <w:r w:rsidR="00B01BE4" w:rsidRPr="00451714">
        <w:rPr>
          <w:rFonts w:ascii="Times New Roman" w:hAnsi="Times New Roman"/>
          <w:b/>
          <w:sz w:val="22"/>
          <w:szCs w:val="22"/>
        </w:rPr>
        <w:t>городами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Кратчайшие сроки доставки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Возможность забора груза у Вас на терминале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Доставку до двери грузополучателя</w:t>
      </w:r>
    </w:p>
    <w:p w:rsidR="00684A44" w:rsidRDefault="009E584A" w:rsidP="00684A44">
      <w:pPr>
        <w:rPr>
          <w:rFonts w:ascii="Times New Roman" w:hAnsi="Times New Roman"/>
          <w:b/>
          <w:sz w:val="22"/>
          <w:szCs w:val="22"/>
        </w:rPr>
      </w:pPr>
      <w:r w:rsidRPr="00684A44">
        <w:rPr>
          <w:rFonts w:ascii="Times New Roman" w:hAnsi="Times New Roman"/>
          <w:b/>
          <w:sz w:val="22"/>
          <w:szCs w:val="22"/>
        </w:rPr>
        <w:t>•</w:t>
      </w:r>
      <w:r w:rsidRPr="00684A44">
        <w:rPr>
          <w:rFonts w:ascii="Times New Roman" w:hAnsi="Times New Roman"/>
          <w:b/>
          <w:sz w:val="22"/>
          <w:szCs w:val="22"/>
        </w:rPr>
        <w:tab/>
      </w:r>
      <w:r w:rsidR="00684A44" w:rsidRPr="00D50841">
        <w:rPr>
          <w:rFonts w:ascii="Times New Roman" w:hAnsi="Times New Roman"/>
          <w:b/>
          <w:sz w:val="22"/>
          <w:szCs w:val="22"/>
        </w:rPr>
        <w:t xml:space="preserve">Самовывоз груза с наших терминалов. </w:t>
      </w:r>
    </w:p>
    <w:p w:rsidR="00684A44" w:rsidRDefault="00684A44" w:rsidP="00684A44">
      <w:pPr>
        <w:rPr>
          <w:rFonts w:ascii="Times New Roman" w:hAnsi="Times New Roman"/>
          <w:b/>
          <w:sz w:val="22"/>
          <w:szCs w:val="22"/>
        </w:rPr>
      </w:pPr>
      <w:r w:rsidRPr="00D50841">
        <w:rPr>
          <w:rFonts w:ascii="Times New Roman" w:hAnsi="Times New Roman"/>
          <w:b/>
          <w:sz w:val="22"/>
          <w:szCs w:val="22"/>
        </w:rPr>
        <w:t>Санкт-Петербург: ул. Заозерная</w:t>
      </w:r>
      <w:r>
        <w:rPr>
          <w:rFonts w:ascii="Times New Roman" w:hAnsi="Times New Roman"/>
          <w:b/>
          <w:sz w:val="22"/>
          <w:szCs w:val="22"/>
        </w:rPr>
        <w:t>,</w:t>
      </w:r>
      <w:r w:rsidRPr="00D50841">
        <w:rPr>
          <w:rFonts w:ascii="Times New Roman" w:hAnsi="Times New Roman"/>
          <w:b/>
          <w:sz w:val="22"/>
          <w:szCs w:val="22"/>
        </w:rPr>
        <w:t xml:space="preserve"> д.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50841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 w:rsidRPr="00D50841">
        <w:rPr>
          <w:rFonts w:ascii="Times New Roman" w:hAnsi="Times New Roman"/>
          <w:b/>
          <w:sz w:val="22"/>
          <w:szCs w:val="22"/>
        </w:rPr>
        <w:t>Москва</w:t>
      </w:r>
      <w:r>
        <w:rPr>
          <w:rFonts w:ascii="Times New Roman" w:hAnsi="Times New Roman"/>
          <w:b/>
          <w:sz w:val="22"/>
          <w:szCs w:val="22"/>
        </w:rPr>
        <w:t xml:space="preserve">: ул. </w:t>
      </w:r>
      <w:proofErr w:type="spellStart"/>
      <w:r>
        <w:rPr>
          <w:rFonts w:ascii="Times New Roman" w:hAnsi="Times New Roman"/>
          <w:b/>
          <w:sz w:val="22"/>
          <w:szCs w:val="22"/>
        </w:rPr>
        <w:t>Чермянская</w:t>
      </w:r>
      <w:proofErr w:type="spellEnd"/>
      <w:r>
        <w:rPr>
          <w:rFonts w:ascii="Times New Roman" w:hAnsi="Times New Roman"/>
          <w:b/>
          <w:sz w:val="22"/>
          <w:szCs w:val="22"/>
        </w:rPr>
        <w:t>,</w:t>
      </w:r>
      <w:r w:rsidRPr="00D50841">
        <w:rPr>
          <w:rFonts w:ascii="Times New Roman" w:hAnsi="Times New Roman"/>
          <w:b/>
          <w:sz w:val="22"/>
          <w:szCs w:val="22"/>
        </w:rPr>
        <w:t xml:space="preserve"> д.</w:t>
      </w:r>
      <w:r>
        <w:rPr>
          <w:rFonts w:ascii="Times New Roman" w:hAnsi="Times New Roman"/>
          <w:b/>
          <w:sz w:val="22"/>
          <w:szCs w:val="22"/>
        </w:rPr>
        <w:t xml:space="preserve"> 3.    </w:t>
      </w:r>
    </w:p>
    <w:p w:rsidR="00684A44" w:rsidRPr="00D50841" w:rsidRDefault="00684A44" w:rsidP="00684A4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Ростов-на-Дону</w:t>
      </w:r>
      <w:r w:rsidRPr="00D50841">
        <w:rPr>
          <w:rFonts w:ascii="Times New Roman" w:hAnsi="Times New Roman"/>
          <w:b/>
          <w:sz w:val="22"/>
          <w:szCs w:val="22"/>
        </w:rPr>
        <w:t xml:space="preserve">: </w:t>
      </w:r>
      <w:hyperlink r:id="rId7" w:history="1">
        <w:r w:rsidRPr="00684A44">
          <w:rPr>
            <w:rFonts w:ascii="Times New Roman" w:hAnsi="Times New Roman"/>
            <w:b/>
            <w:sz w:val="22"/>
            <w:szCs w:val="22"/>
          </w:rPr>
          <w:t xml:space="preserve">ул. </w:t>
        </w:r>
        <w:proofErr w:type="spellStart"/>
        <w:r w:rsidRPr="00684A44">
          <w:rPr>
            <w:rFonts w:ascii="Times New Roman" w:hAnsi="Times New Roman"/>
            <w:b/>
            <w:sz w:val="22"/>
            <w:szCs w:val="22"/>
          </w:rPr>
          <w:t>Доватора</w:t>
        </w:r>
        <w:proofErr w:type="spellEnd"/>
        <w:r w:rsidRPr="00684A44">
          <w:rPr>
            <w:rFonts w:ascii="Times New Roman" w:hAnsi="Times New Roman"/>
            <w:b/>
            <w:sz w:val="22"/>
            <w:szCs w:val="22"/>
          </w:rPr>
          <w:t xml:space="preserve"> 2-й пр., 142А</w:t>
        </w:r>
      </w:hyperlink>
      <w:r w:rsidRPr="00684A44">
        <w:rPr>
          <w:rFonts w:ascii="Times New Roman" w:hAnsi="Times New Roman"/>
          <w:b/>
          <w:sz w:val="22"/>
          <w:szCs w:val="22"/>
        </w:rPr>
        <w:t xml:space="preserve">; </w:t>
      </w:r>
      <w:hyperlink r:id="rId8" w:history="1">
        <w:r w:rsidRPr="00684A44">
          <w:rPr>
            <w:rFonts w:ascii="Times New Roman" w:hAnsi="Times New Roman"/>
            <w:b/>
            <w:sz w:val="22"/>
            <w:szCs w:val="22"/>
          </w:rPr>
          <w:t>ул. Страны Советов, 3 (</w:t>
        </w:r>
        <w:proofErr w:type="spellStart"/>
        <w:r w:rsidRPr="00684A44">
          <w:rPr>
            <w:rFonts w:ascii="Times New Roman" w:hAnsi="Times New Roman"/>
            <w:b/>
            <w:sz w:val="22"/>
            <w:szCs w:val="22"/>
          </w:rPr>
          <w:t>ск</w:t>
        </w:r>
        <w:proofErr w:type="spellEnd"/>
        <w:r w:rsidRPr="00684A44">
          <w:rPr>
            <w:rFonts w:ascii="Times New Roman" w:hAnsi="Times New Roman"/>
            <w:b/>
            <w:sz w:val="22"/>
            <w:szCs w:val="22"/>
          </w:rPr>
          <w:t xml:space="preserve"> №9)</w:t>
        </w:r>
      </w:hyperlink>
    </w:p>
    <w:p w:rsidR="00451714" w:rsidRPr="00451714" w:rsidRDefault="00451714" w:rsidP="00684A44">
      <w:pPr>
        <w:rPr>
          <w:rFonts w:ascii="Times New Roman" w:hAnsi="Times New Roman"/>
          <w:b/>
          <w:sz w:val="20"/>
          <w:szCs w:val="20"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451714" w:rsidRPr="00451714" w:rsidRDefault="00451714" w:rsidP="001324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342D" w:rsidRDefault="00B01BE4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Ростов-на-Дону</w:t>
      </w:r>
      <w:r w:rsidR="00533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FE1B8F" w:rsidRPr="00FE1B8F">
        <w:rPr>
          <w:rFonts w:ascii="Times New Roman" w:hAnsi="Times New Roman"/>
          <w:b/>
        </w:rPr>
        <w:t>Москва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3755" w:rsidRPr="00682011" w:rsidTr="00451714">
        <w:trPr>
          <w:trHeight w:val="249"/>
        </w:trPr>
        <w:tc>
          <w:tcPr>
            <w:tcW w:w="9498" w:type="dxa"/>
            <w:gridSpan w:val="11"/>
            <w:shd w:val="clear" w:color="auto" w:fill="FFC000"/>
            <w:noWrap/>
            <w:vAlign w:val="bottom"/>
            <w:hideMark/>
          </w:tcPr>
          <w:p w:rsidR="00BD3755" w:rsidRPr="00451714" w:rsidRDefault="00533C4F" w:rsidP="00B95B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B95BE2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-</w:t>
            </w:r>
            <w:r w:rsidR="00B95BE2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44673" w:rsidRPr="00682011" w:rsidTr="00A266EA">
        <w:trPr>
          <w:trHeight w:val="41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E94C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6AD9" w:rsidRPr="00E94C11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706AD9"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окумент</w:t>
            </w: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ы</w:t>
            </w:r>
          </w:p>
          <w:p w:rsidR="008A34D2" w:rsidRPr="00E94C11" w:rsidRDefault="008A34D2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shd w:val="clear" w:color="000000" w:fill="FFFFFF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44673" w:rsidRPr="00BD3755" w:rsidTr="00A266EA">
        <w:trPr>
          <w:trHeight w:val="30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4040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706AD9" w:rsidRPr="00E94C11" w:rsidRDefault="0040409B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BD3755" w:rsidRPr="00682011" w:rsidTr="00A266EA">
        <w:trPr>
          <w:trHeight w:val="178"/>
        </w:trPr>
        <w:tc>
          <w:tcPr>
            <w:tcW w:w="9498" w:type="dxa"/>
            <w:gridSpan w:val="11"/>
            <w:shd w:val="clear" w:color="auto" w:fill="auto"/>
            <w:noWrap/>
            <w:vAlign w:val="center"/>
            <w:hideMark/>
          </w:tcPr>
          <w:p w:rsidR="00BD3755" w:rsidRPr="00E94C11" w:rsidRDefault="00BD3755" w:rsidP="00A04E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 ЭКСПЕДИРОВАНИЯ 4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A04EA7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0.</w:t>
            </w:r>
            <w:r w:rsidR="00A04EA7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451714" w:rsidRPr="00451714" w:rsidRDefault="00451714" w:rsidP="00533C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409B" w:rsidRDefault="0040409B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Ростов-на-Дону – Санкт-Петербург</w:t>
      </w:r>
      <w:r w:rsidRPr="00FE1B8F">
        <w:rPr>
          <w:rFonts w:ascii="Times New Roman" w:hAnsi="Times New Roman"/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01BE4" w:rsidRPr="00682011" w:rsidTr="00E94C11">
        <w:trPr>
          <w:trHeight w:val="32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BE4" w:rsidRPr="00451714" w:rsidRDefault="00533C4F" w:rsidP="00B95B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B95BE2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-</w:t>
            </w:r>
            <w:r w:rsidR="00B95BE2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66EA" w:rsidRPr="00682011" w:rsidTr="00A266EA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Документы</w:t>
            </w:r>
          </w:p>
          <w:p w:rsidR="00B01BE4" w:rsidRPr="00A266EA" w:rsidRDefault="00B01BE4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A266EA" w:rsidRPr="00BD3755" w:rsidTr="00A266EA">
        <w:trPr>
          <w:trHeight w:val="3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444673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B01BE4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B01BE4" w:rsidRPr="00682011" w:rsidTr="00A266EA">
        <w:trPr>
          <w:trHeight w:val="19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BE4" w:rsidRPr="00A266EA" w:rsidRDefault="00B01BE4" w:rsidP="00A04E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A04EA7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04EA7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1D1A82" w:rsidRDefault="001D1A82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142"/>
        <w:gridCol w:w="709"/>
        <w:gridCol w:w="283"/>
        <w:gridCol w:w="425"/>
        <w:gridCol w:w="426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851"/>
      </w:tblGrid>
      <w:tr w:rsidR="00A057DA" w:rsidRPr="00682011" w:rsidTr="00A266EA">
        <w:trPr>
          <w:trHeight w:val="282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г. Санкт-Петербург и г. Москва</w:t>
            </w:r>
          </w:p>
        </w:tc>
      </w:tr>
      <w:tr w:rsidR="00A057DA" w:rsidRPr="00682011" w:rsidTr="00A266EA">
        <w:trPr>
          <w:trHeight w:val="48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266E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A057DA"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057DA" w:rsidRPr="00682011" w:rsidTr="00A266EA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7DA" w:rsidRPr="00A266EA" w:rsidRDefault="00A266EA" w:rsidP="00A266E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7DA"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057DA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раза**.</w:t>
            </w:r>
          </w:p>
        </w:tc>
      </w:tr>
      <w:tr w:rsidR="00A057DA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4517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6EA">
              <w:rPr>
                <w:rFonts w:cstheme="minorHAnsi"/>
                <w:sz w:val="18"/>
                <w:szCs w:val="18"/>
              </w:rPr>
              <w:t xml:space="preserve">** временные интервалы в пределах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: с 10.00 до 13.00, с 13.00 до 16.00, с 16.00 до 19.00. Доставка или забор 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до 50 км в течении дня с 09.00 до 18.00 на следующий день</w:t>
            </w:r>
            <w:r w:rsidR="00451714">
              <w:rPr>
                <w:rFonts w:cstheme="minorHAnsi"/>
                <w:sz w:val="18"/>
                <w:szCs w:val="18"/>
              </w:rPr>
              <w:t xml:space="preserve">; </w:t>
            </w:r>
            <w:r w:rsidRPr="00A266EA">
              <w:rPr>
                <w:rFonts w:cstheme="minorHAnsi"/>
                <w:sz w:val="18"/>
                <w:szCs w:val="18"/>
              </w:rPr>
              <w:t xml:space="preserve">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от 50 до 100 км 1-2 дня.</w:t>
            </w:r>
          </w:p>
        </w:tc>
      </w:tr>
      <w:tr w:rsidR="00A057DA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Санкт-Петербург и г. Москва</w:t>
            </w:r>
          </w:p>
        </w:tc>
      </w:tr>
      <w:tr w:rsidR="00A057DA" w:rsidRPr="00F744A6" w:rsidTr="00451714">
        <w:trPr>
          <w:trHeight w:val="18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DA" w:rsidRPr="00451714" w:rsidRDefault="00A057DA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до 20 кг - бесплатно, от 21 до 100 кг - 500 руб., от 101 кг стоимость всегда согласовывается с экспедитором.</w:t>
            </w:r>
            <w:r w:rsidR="00451714"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A057DA" w:rsidRPr="009674B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  <w:tr w:rsidR="00C74E2E" w:rsidRPr="00682011" w:rsidTr="00451714">
        <w:trPr>
          <w:trHeight w:val="3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E2E" w:rsidRPr="00451714" w:rsidRDefault="00C74E2E" w:rsidP="00410E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г. </w:t>
            </w:r>
            <w:r w:rsidR="00410E1C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Ростов-на-Дону</w:t>
            </w:r>
          </w:p>
        </w:tc>
      </w:tr>
      <w:tr w:rsidR="004013DE" w:rsidRPr="00682011" w:rsidTr="00D77810">
        <w:trPr>
          <w:trHeight w:val="4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DE" w:rsidRPr="00451714" w:rsidRDefault="004013DE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</w:t>
            </w: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о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4013DE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013DE" w:rsidRPr="00682011" w:rsidTr="00D77810">
        <w:trPr>
          <w:cantSplit/>
          <w:trHeight w:val="6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0D" w:rsidRPr="004013DE" w:rsidRDefault="00CA410D" w:rsidP="009F692F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0,01 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0,5м3 </w:t>
            </w:r>
            <w:proofErr w:type="spellStart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непаллетир</w:t>
            </w:r>
            <w:proofErr w:type="spellEnd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. груз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D77810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2,5м3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не более 2 </w:t>
            </w:r>
            <w:proofErr w:type="spellStart"/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аллета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5м3 не более 4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7,5м3 </w:t>
            </w:r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5 паллет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 1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0м3 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6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15м3 не более 8 паллет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от 15,1м3</w:t>
            </w:r>
          </w:p>
        </w:tc>
      </w:tr>
      <w:tr w:rsidR="004013DE" w:rsidRPr="00682011" w:rsidTr="00D77810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013DE" w:rsidRDefault="00410E1C" w:rsidP="009F69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013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410E1C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E" w:rsidRPr="009B6944" w:rsidRDefault="00EE0334" w:rsidP="00A04E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69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За административные пределы города – стоимость экспедирования по запросу </w:t>
            </w:r>
            <w:r w:rsidR="00C74E2E" w:rsidRPr="009B69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82" w:rsidRPr="007F4CE9" w:rsidRDefault="00F755D1" w:rsidP="00F755D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Заявки на экспедирование груза принимаются до 15 часов по московскому времени. Заявки, подтвержденные отправителем накануне дня исполнения, в черте города исполняются на следующий день, за МКАД более 50 км в течение 2-3 дней. При выполнении внеплановой (экстренной) заявки, поступившей после 15 часов, либо в день исполнения, а также в нерабочее время, экспедирование увеличивается на 50%-100% в зависимости от сложности транспортной обстановки. Доставка в черте города осуществляется до места выгрузки.</w:t>
            </w:r>
          </w:p>
        </w:tc>
      </w:tr>
      <w:tr w:rsidR="00C74E2E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74E2E" w:rsidRPr="00147007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Ростов-на-Дону</w:t>
            </w:r>
          </w:p>
        </w:tc>
      </w:tr>
      <w:tr w:rsidR="00C74E2E" w:rsidRPr="00F744A6" w:rsidTr="00F755D1">
        <w:trPr>
          <w:trHeight w:val="110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14" w:rsidRPr="00F755D1" w:rsidRDefault="001D1A82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Водитель-экспедитор не занимается погрузкой, выгрузкой грузов, Погрузо-разгрузочные работы заказываются отдельно.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F755D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 100 кг - 6</w:t>
            </w:r>
            <w:r w:rsidR="00451714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руб., от 101 кг стоимость всегда согласовывается с экспедитором.</w:t>
            </w:r>
          </w:p>
          <w:p w:rsidR="00451714" w:rsidRPr="00F755D1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C74E2E" w:rsidRPr="009674B4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</w:tbl>
    <w:p w:rsidR="00C74E2E" w:rsidRDefault="00C74E2E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F755D1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44A6" w:rsidRPr="00F755D1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Упаковка груза</w:t>
            </w:r>
            <w:r w:rsidR="007C1758" w:rsidRPr="00F755D1"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F744A6" w:rsidRPr="00B72588" w:rsidTr="00F755D1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404C39" w:rsidP="00F755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Жесткая упаковка (обрешетка) - 13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руб. м3, минимальная стоимость - 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Pr="00D77810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 продаже имеются: п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олипропиленовый мешок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пломба, коробка картонная</w:t>
            </w:r>
            <w:r w:rsidR="005956AE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744A6" w:rsidRPr="00D77810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редоставление паллета (ЕВРО) - 7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D77810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-пленкой –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уб./1м3, минимальная стоимость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F755D1">
        <w:trPr>
          <w:trHeight w:val="23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55D1" w:rsidRPr="00B72588" w:rsidRDefault="00F744A6" w:rsidP="00F755D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Дополнительные</w:t>
            </w: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услуги</w:t>
            </w:r>
          </w:p>
        </w:tc>
      </w:tr>
      <w:tr w:rsidR="00F744A6" w:rsidRPr="00F744A6" w:rsidTr="00F755D1">
        <w:trPr>
          <w:trHeight w:val="137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55D1" w:rsidRDefault="00B32F5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Pr="00F755D1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Отправка документов почтой – от 300 руб.</w:t>
            </w:r>
          </w:p>
          <w:p w:rsidR="00C34036" w:rsidRPr="00F755D1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Ответственное хранение</w:t>
            </w:r>
            <w:r w:rsidR="00EE36AA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</w:t>
            </w:r>
            <w:r w:rsidR="00024E2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="00145CAD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100 руб. день за 1 м3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дубликат 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оригинал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или скан-копию по запросу – 50 руб./шт</w:t>
            </w:r>
          </w:p>
        </w:tc>
      </w:tr>
    </w:tbl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9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EE0334" w:rsidRPr="009B6944">
        <w:rPr>
          <w:rFonts w:cstheme="minorHAnsi"/>
          <w:sz w:val="20"/>
          <w:szCs w:val="20"/>
        </w:rPr>
        <w:t>10</w:t>
      </w:r>
      <w:r w:rsidRPr="009B6944">
        <w:rPr>
          <w:rFonts w:cstheme="minorHAnsi"/>
          <w:sz w:val="20"/>
          <w:szCs w:val="20"/>
        </w:rPr>
        <w:t>00</w:t>
      </w:r>
      <w:bookmarkStart w:id="0" w:name="_GoBack"/>
      <w:bookmarkEnd w:id="0"/>
      <w:r w:rsidRPr="007F4CE9">
        <w:rPr>
          <w:rFonts w:cstheme="minorHAnsi"/>
          <w:sz w:val="20"/>
          <w:szCs w:val="20"/>
        </w:rPr>
        <w:t xml:space="preserve"> кг</w:t>
      </w:r>
      <w:r w:rsidRPr="00460FE0">
        <w:rPr>
          <w:rFonts w:cstheme="minorHAnsi"/>
          <w:sz w:val="20"/>
          <w:szCs w:val="20"/>
        </w:rPr>
        <w:t xml:space="preserve">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2E2E65">
        <w:rPr>
          <w:rFonts w:cstheme="minorHAnsi"/>
          <w:sz w:val="20"/>
          <w:szCs w:val="20"/>
        </w:rPr>
        <w:t>Если одна из сторон груза превышает 2 метра</w:t>
      </w:r>
      <w:r w:rsidRPr="00460FE0">
        <w:rPr>
          <w:rFonts w:cstheme="minorHAnsi"/>
          <w:sz w:val="20"/>
          <w:szCs w:val="20"/>
        </w:rPr>
        <w:t xml:space="preserve">, стоимость перевозки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груз принимается к перевозке с пометкой "ХРУПКО",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sectPr w:rsidR="007C1758" w:rsidRPr="00460FE0" w:rsidSect="00B32F5E">
      <w:headerReference w:type="even" r:id="rId10"/>
      <w:headerReference w:type="default" r:id="rId11"/>
      <w:headerReference w:type="first" r:id="rId12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3C" w:rsidRDefault="00260B3C" w:rsidP="002D27A9">
      <w:r>
        <w:separator/>
      </w:r>
    </w:p>
  </w:endnote>
  <w:endnote w:type="continuationSeparator" w:id="0">
    <w:p w:rsidR="00260B3C" w:rsidRDefault="00260B3C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3C" w:rsidRDefault="00260B3C" w:rsidP="002D27A9">
      <w:r>
        <w:separator/>
      </w:r>
    </w:p>
  </w:footnote>
  <w:footnote w:type="continuationSeparator" w:id="0">
    <w:p w:rsidR="00260B3C" w:rsidRDefault="00260B3C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60B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260B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60B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447FC"/>
    <w:rsid w:val="00060C1B"/>
    <w:rsid w:val="00080EEC"/>
    <w:rsid w:val="000C4D61"/>
    <w:rsid w:val="000F1BF6"/>
    <w:rsid w:val="000F4F2E"/>
    <w:rsid w:val="0013241B"/>
    <w:rsid w:val="0013698A"/>
    <w:rsid w:val="00145CAD"/>
    <w:rsid w:val="00147007"/>
    <w:rsid w:val="00171121"/>
    <w:rsid w:val="00185E8D"/>
    <w:rsid w:val="00186899"/>
    <w:rsid w:val="001A1AF6"/>
    <w:rsid w:val="001B43BF"/>
    <w:rsid w:val="001D1A82"/>
    <w:rsid w:val="001E18FB"/>
    <w:rsid w:val="00260B3C"/>
    <w:rsid w:val="00277A0E"/>
    <w:rsid w:val="002B6E8B"/>
    <w:rsid w:val="002D27A9"/>
    <w:rsid w:val="002E2E65"/>
    <w:rsid w:val="00304F20"/>
    <w:rsid w:val="0030524D"/>
    <w:rsid w:val="00354905"/>
    <w:rsid w:val="003731DB"/>
    <w:rsid w:val="00384C60"/>
    <w:rsid w:val="003A6F91"/>
    <w:rsid w:val="004013DE"/>
    <w:rsid w:val="0040409B"/>
    <w:rsid w:val="00404C39"/>
    <w:rsid w:val="00405660"/>
    <w:rsid w:val="00410E1C"/>
    <w:rsid w:val="00444673"/>
    <w:rsid w:val="00450787"/>
    <w:rsid w:val="00451714"/>
    <w:rsid w:val="00454B99"/>
    <w:rsid w:val="0046064C"/>
    <w:rsid w:val="00460FE0"/>
    <w:rsid w:val="0047649F"/>
    <w:rsid w:val="0049728E"/>
    <w:rsid w:val="004C0B18"/>
    <w:rsid w:val="004D7457"/>
    <w:rsid w:val="004E1D0F"/>
    <w:rsid w:val="004F5FA5"/>
    <w:rsid w:val="00533C4F"/>
    <w:rsid w:val="00533DDA"/>
    <w:rsid w:val="005346E7"/>
    <w:rsid w:val="005347DF"/>
    <w:rsid w:val="00570056"/>
    <w:rsid w:val="005827F2"/>
    <w:rsid w:val="005956AE"/>
    <w:rsid w:val="005A7EA7"/>
    <w:rsid w:val="0063342D"/>
    <w:rsid w:val="00660062"/>
    <w:rsid w:val="0067228A"/>
    <w:rsid w:val="00682011"/>
    <w:rsid w:val="00684A44"/>
    <w:rsid w:val="006F4A86"/>
    <w:rsid w:val="00706AD9"/>
    <w:rsid w:val="00743CAC"/>
    <w:rsid w:val="0075729C"/>
    <w:rsid w:val="00782193"/>
    <w:rsid w:val="007C1758"/>
    <w:rsid w:val="007D067B"/>
    <w:rsid w:val="007F4CE9"/>
    <w:rsid w:val="00857E78"/>
    <w:rsid w:val="00866D8E"/>
    <w:rsid w:val="00884169"/>
    <w:rsid w:val="008A34D2"/>
    <w:rsid w:val="008B4436"/>
    <w:rsid w:val="008D45C8"/>
    <w:rsid w:val="00904F63"/>
    <w:rsid w:val="0092357C"/>
    <w:rsid w:val="00935B03"/>
    <w:rsid w:val="00940820"/>
    <w:rsid w:val="009674B4"/>
    <w:rsid w:val="009B6944"/>
    <w:rsid w:val="009C660E"/>
    <w:rsid w:val="009D0886"/>
    <w:rsid w:val="009E584A"/>
    <w:rsid w:val="00A04EA7"/>
    <w:rsid w:val="00A057DA"/>
    <w:rsid w:val="00A266EA"/>
    <w:rsid w:val="00A32883"/>
    <w:rsid w:val="00AA130D"/>
    <w:rsid w:val="00AB625E"/>
    <w:rsid w:val="00AD26EE"/>
    <w:rsid w:val="00AF6F6A"/>
    <w:rsid w:val="00B01BE4"/>
    <w:rsid w:val="00B15986"/>
    <w:rsid w:val="00B32F5E"/>
    <w:rsid w:val="00B66EDD"/>
    <w:rsid w:val="00B72588"/>
    <w:rsid w:val="00B95BE2"/>
    <w:rsid w:val="00BC37CA"/>
    <w:rsid w:val="00BD3755"/>
    <w:rsid w:val="00C34036"/>
    <w:rsid w:val="00C74E2E"/>
    <w:rsid w:val="00CA410D"/>
    <w:rsid w:val="00CB746B"/>
    <w:rsid w:val="00CC6388"/>
    <w:rsid w:val="00CE618C"/>
    <w:rsid w:val="00D008C5"/>
    <w:rsid w:val="00D2146A"/>
    <w:rsid w:val="00D77810"/>
    <w:rsid w:val="00DD681B"/>
    <w:rsid w:val="00E3478B"/>
    <w:rsid w:val="00E94C11"/>
    <w:rsid w:val="00EB260F"/>
    <w:rsid w:val="00EE0334"/>
    <w:rsid w:val="00EE36AA"/>
    <w:rsid w:val="00F744A6"/>
    <w:rsid w:val="00F755D1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cbmabbl2abt7d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cbmabbl2abt7d.xn--p1a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E%D1%82%D0%BD%D0%BE%D1%81%D1%82%D1%8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F020-8708-4714-9B8B-FB3A0B2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Дария Четырнова</cp:lastModifiedBy>
  <cp:revision>9</cp:revision>
  <cp:lastPrinted>2022-03-04T11:54:00Z</cp:lastPrinted>
  <dcterms:created xsi:type="dcterms:W3CDTF">2022-03-04T12:01:00Z</dcterms:created>
  <dcterms:modified xsi:type="dcterms:W3CDTF">2022-05-28T08:27:00Z</dcterms:modified>
</cp:coreProperties>
</file>