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B2" w:rsidRDefault="000954B2" w:rsidP="000954B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ДОПОЛНИТЕЛЬНЫЕ 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</w:rPr>
        <w:t xml:space="preserve"> ПРАВИЛА ПРИ ДОСТАВКЕ\ЗАБОРЕ ГРУЗА (ЭКСПЕДИРОВАНИЕ ПО ГОРОДУ)</w:t>
      </w:r>
    </w:p>
    <w:p w:rsidR="000954B2" w:rsidRDefault="000954B2" w:rsidP="000954B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954B2" w:rsidRDefault="000954B2" w:rsidP="000954B2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4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Лимит времени на погрузку/выгрузку, доплата за превышение лимита, стоимость погрузо-разгрузочных работ (ПРР) рассчитывается согласно тарифам конкретного региона; </w:t>
      </w:r>
    </w:p>
    <w:p w:rsidR="000954B2" w:rsidRDefault="000954B2" w:rsidP="000954B2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4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Ожидание погрузки/выгрузки на месте сверх нормы возможно не более </w:t>
      </w:r>
      <w:r w:rsidRPr="000954B2">
        <w:rPr>
          <w:rFonts w:ascii="Tahoma" w:hAnsi="Tahoma" w:cs="Tahoma"/>
          <w:color w:val="000000"/>
        </w:rPr>
        <w:t xml:space="preserve">30 </w:t>
      </w:r>
      <w:proofErr w:type="gramStart"/>
      <w:r>
        <w:rPr>
          <w:rFonts w:ascii="Tahoma" w:hAnsi="Tahoma" w:cs="Tahoma"/>
          <w:color w:val="000000"/>
        </w:rPr>
        <w:t>минут  (</w:t>
      </w:r>
      <w:proofErr w:type="gramEnd"/>
      <w:r>
        <w:rPr>
          <w:rFonts w:ascii="Tahoma" w:hAnsi="Tahoma" w:cs="Tahoma"/>
          <w:color w:val="000000"/>
        </w:rPr>
        <w:t>при согласии заказчика перевозки оплатить соответствующие услуги). Более длительное время ожидания возможно исключительно по усмотрению Экспедитора.</w:t>
      </w:r>
    </w:p>
    <w:p w:rsidR="000954B2" w:rsidRDefault="000954B2" w:rsidP="000954B2">
      <w:pPr>
        <w:pStyle w:val="a3"/>
        <w:numPr>
          <w:ilvl w:val="0"/>
          <w:numId w:val="3"/>
        </w:numPr>
        <w:shd w:val="clear" w:color="auto" w:fill="FFFFFF"/>
        <w:spacing w:before="0" w:beforeAutospacing="0" w:after="450" w:afterAutospacing="0"/>
        <w:ind w:left="4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Работа в ночное время с 21.01 до 06.00 осуществляется по договорному тарифу; </w:t>
      </w:r>
    </w:p>
    <w:p w:rsidR="000954B2" w:rsidRDefault="000954B2" w:rsidP="000954B2">
      <w:pPr>
        <w:pStyle w:val="a3"/>
        <w:numPr>
          <w:ilvl w:val="0"/>
          <w:numId w:val="3"/>
        </w:numPr>
        <w:shd w:val="clear" w:color="auto" w:fill="FFFFFF"/>
        <w:spacing w:before="0" w:beforeAutospacing="0" w:after="450" w:afterAutospacing="0"/>
        <w:ind w:left="4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Все заявки принимаются до 18 часов </w:t>
      </w:r>
      <w:proofErr w:type="gramStart"/>
      <w:r>
        <w:rPr>
          <w:rFonts w:ascii="Tahoma" w:hAnsi="Tahoma" w:cs="Tahoma"/>
          <w:color w:val="000000"/>
        </w:rPr>
        <w:t>в день</w:t>
      </w:r>
      <w:proofErr w:type="gramEnd"/>
      <w:r>
        <w:rPr>
          <w:rFonts w:ascii="Tahoma" w:hAnsi="Tahoma" w:cs="Tahoma"/>
          <w:color w:val="000000"/>
        </w:rPr>
        <w:t xml:space="preserve"> предшествующий дню забора</w:t>
      </w:r>
      <w:r w:rsidR="00BF2B20">
        <w:rPr>
          <w:rFonts w:ascii="Tahoma" w:hAnsi="Tahoma" w:cs="Tahoma"/>
          <w:color w:val="000000"/>
        </w:rPr>
        <w:t>.</w:t>
      </w:r>
    </w:p>
    <w:p w:rsidR="000954B2" w:rsidRDefault="000954B2" w:rsidP="000954B2">
      <w:pPr>
        <w:pStyle w:val="a3"/>
        <w:numPr>
          <w:ilvl w:val="0"/>
          <w:numId w:val="3"/>
        </w:numPr>
        <w:shd w:val="clear" w:color="auto" w:fill="FFFFFF"/>
        <w:spacing w:before="0" w:beforeAutospacing="0" w:after="450" w:afterAutospacing="0"/>
        <w:ind w:left="4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 отмену заявки позднее 18.00 дня, предшествующего дню забора/доставки груза или же день в день взимается неустойка, в размере стоимости экспедирования/предполагаемой (предполагаемая стоимость экспедирования рассчитывается исходя из предъявленного к перевозке веса, объема и габаритов груза); </w:t>
      </w:r>
    </w:p>
    <w:p w:rsidR="00711785" w:rsidRDefault="00711785" w:rsidP="000954B2">
      <w:pPr>
        <w:pStyle w:val="a3"/>
        <w:numPr>
          <w:ilvl w:val="0"/>
          <w:numId w:val="3"/>
        </w:numPr>
        <w:shd w:val="clear" w:color="auto" w:fill="FFFFFF"/>
        <w:spacing w:before="0" w:beforeAutospacing="0" w:after="450" w:afterAutospacing="0"/>
        <w:ind w:left="4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Забор/доставка груза день в день осуществляется по согласованию с экспедитором и не гарантирует выполнение заявки. В случае не возможности забора/доставки груза день в день, заявка переносится автоматически на следующий день.</w:t>
      </w:r>
    </w:p>
    <w:p w:rsidR="00711785" w:rsidRDefault="00711785" w:rsidP="00711785">
      <w:pPr>
        <w:pStyle w:val="a3"/>
        <w:shd w:val="clear" w:color="auto" w:fill="FFFFFF"/>
        <w:spacing w:before="0" w:beforeAutospacing="0" w:after="450" w:afterAutospacing="0"/>
        <w:ind w:left="450"/>
        <w:rPr>
          <w:rFonts w:ascii="Tahoma" w:hAnsi="Tahoma" w:cs="Tahoma"/>
          <w:color w:val="000000"/>
        </w:rPr>
      </w:pPr>
    </w:p>
    <w:sectPr w:rsidR="0071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5884"/>
    <w:multiLevelType w:val="multilevel"/>
    <w:tmpl w:val="3470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D74E6"/>
    <w:multiLevelType w:val="multilevel"/>
    <w:tmpl w:val="D664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F22B0"/>
    <w:multiLevelType w:val="hybridMultilevel"/>
    <w:tmpl w:val="02CA73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F46B7"/>
    <w:multiLevelType w:val="multilevel"/>
    <w:tmpl w:val="235E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92C65"/>
    <w:multiLevelType w:val="multilevel"/>
    <w:tmpl w:val="B5EC9BA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B2"/>
    <w:rsid w:val="000954B2"/>
    <w:rsid w:val="003C7373"/>
    <w:rsid w:val="005F1F77"/>
    <w:rsid w:val="00711785"/>
    <w:rsid w:val="00B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845B5-20F2-4AED-B943-1322A335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4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1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manager3</cp:lastModifiedBy>
  <cp:revision>2</cp:revision>
  <cp:lastPrinted>2024-05-21T11:43:00Z</cp:lastPrinted>
  <dcterms:created xsi:type="dcterms:W3CDTF">2024-05-21T11:45:00Z</dcterms:created>
  <dcterms:modified xsi:type="dcterms:W3CDTF">2024-05-21T11:45:00Z</dcterms:modified>
</cp:coreProperties>
</file>